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05" w:rsidRPr="00804305" w:rsidRDefault="00804305" w:rsidP="00804305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bookmarkStart w:id="0" w:name="_GoBack"/>
      <w:bookmarkEnd w:id="0"/>
      <w:r w:rsidRPr="008043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Что такое IMRAD?</w:t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  <w:t xml:space="preserve">Аббревиатура IMRAD состоит из первых букв четырех ключевых разделов статьи — </w:t>
      </w:r>
      <w:proofErr w:type="spellStart"/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Introduction</w:t>
      </w:r>
      <w:proofErr w:type="spellEnd"/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, </w:t>
      </w:r>
      <w:proofErr w:type="spellStart"/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Methods</w:t>
      </w:r>
      <w:proofErr w:type="spellEnd"/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, </w:t>
      </w:r>
      <w:proofErr w:type="spellStart"/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Results</w:t>
      </w:r>
      <w:proofErr w:type="spellEnd"/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</w:t>
      </w:r>
      <w:proofErr w:type="spellStart"/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and</w:t>
      </w:r>
      <w:proofErr w:type="spellEnd"/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</w:t>
      </w:r>
      <w:proofErr w:type="spellStart"/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Discussion</w:t>
      </w:r>
      <w:proofErr w:type="spellEnd"/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. Данный стандарт (шаблон) оформления научных статей был разработан в 1970-х годах и фактически стал обязательным для статей, основанных на эмпирических исследованиях. Каждая оригинальная научная статья имеет следующую структуру:</w:t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</w:p>
    <w:p w:rsidR="00804305" w:rsidRPr="00804305" w:rsidRDefault="00804305" w:rsidP="00804305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Название (</w:t>
      </w:r>
      <w:proofErr w:type="spellStart"/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Title</w:t>
      </w:r>
      <w:proofErr w:type="spellEnd"/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);</w:t>
      </w:r>
    </w:p>
    <w:p w:rsidR="00804305" w:rsidRPr="00804305" w:rsidRDefault="00804305" w:rsidP="00804305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Аннотация (</w:t>
      </w:r>
      <w:proofErr w:type="spellStart"/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Abstract</w:t>
      </w:r>
      <w:proofErr w:type="spellEnd"/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);</w:t>
      </w:r>
    </w:p>
    <w:p w:rsidR="00804305" w:rsidRPr="00804305" w:rsidRDefault="00804305" w:rsidP="00804305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Вступление (</w:t>
      </w:r>
      <w:proofErr w:type="spellStart"/>
      <w:r w:rsidRPr="008043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I</w:t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ntroduction</w:t>
      </w:r>
      <w:proofErr w:type="spellEnd"/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);</w:t>
      </w:r>
    </w:p>
    <w:p w:rsidR="00804305" w:rsidRPr="00804305" w:rsidRDefault="00804305" w:rsidP="00804305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Методы (</w:t>
      </w:r>
      <w:proofErr w:type="spellStart"/>
      <w:r w:rsidRPr="008043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M</w:t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ethods</w:t>
      </w:r>
      <w:proofErr w:type="spellEnd"/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);</w:t>
      </w:r>
    </w:p>
    <w:p w:rsidR="00804305" w:rsidRPr="00804305" w:rsidRDefault="00804305" w:rsidP="00804305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Результаты (</w:t>
      </w:r>
      <w:proofErr w:type="spellStart"/>
      <w:r w:rsidRPr="008043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R</w:t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esults</w:t>
      </w:r>
      <w:proofErr w:type="spellEnd"/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);</w:t>
      </w:r>
    </w:p>
    <w:p w:rsidR="00804305" w:rsidRPr="00804305" w:rsidRDefault="00804305" w:rsidP="00804305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Обсуждение (</w:t>
      </w:r>
      <w:proofErr w:type="spellStart"/>
      <w:r w:rsidRPr="008043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D</w:t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iscussion</w:t>
      </w:r>
      <w:proofErr w:type="spellEnd"/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);</w:t>
      </w:r>
    </w:p>
    <w:p w:rsidR="00804305" w:rsidRPr="00804305" w:rsidRDefault="00804305" w:rsidP="00804305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Выводы (</w:t>
      </w:r>
      <w:proofErr w:type="spellStart"/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Conclusions</w:t>
      </w:r>
      <w:proofErr w:type="spellEnd"/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);</w:t>
      </w:r>
    </w:p>
    <w:p w:rsidR="00804305" w:rsidRPr="00804305" w:rsidRDefault="00804305" w:rsidP="00804305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Литература (</w:t>
      </w:r>
      <w:proofErr w:type="spellStart"/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References</w:t>
      </w:r>
      <w:proofErr w:type="spellEnd"/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).</w:t>
      </w:r>
    </w:p>
    <w:p w:rsidR="00804305" w:rsidRDefault="00804305" w:rsidP="00804305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  <w:t>Ниже мы подробно рассмотрим каждый из этих элементов.</w:t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8043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Название научной статьи</w:t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  <w:t>Правильно составленное название — это красивая рекламная витрина вашей статьи. Оно должно рассказать о достоинствах вашего материала даже неподготовленному человеку. Из хорошего названия научной статьи читатель также узнаёт о цели и объекте исследования.</w:t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</w:p>
    <w:p w:rsidR="00804305" w:rsidRDefault="00804305" w:rsidP="00804305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804305" w:rsidRDefault="00804305" w:rsidP="00804305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804305" w:rsidRDefault="00804305" w:rsidP="00804305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804305" w:rsidRDefault="00804305" w:rsidP="00804305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804305" w:rsidRPr="00804305" w:rsidRDefault="00804305" w:rsidP="00804305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lastRenderedPageBreak/>
        <w:t>Теперь разберемся с распространенными ошибками авторов.</w:t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</w:p>
    <w:p w:rsidR="00804305" w:rsidRPr="00804305" w:rsidRDefault="00804305" w:rsidP="00804305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Редакторы журналов не рекомендуют использовать аббревиатуры и нагромождения терминов.</w:t>
      </w:r>
    </w:p>
    <w:p w:rsidR="00804305" w:rsidRPr="00804305" w:rsidRDefault="00804305" w:rsidP="00804305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В названии недопустимы </w:t>
      </w:r>
      <w:proofErr w:type="spellStart"/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кликбейт</w:t>
      </w:r>
      <w:proofErr w:type="spellEnd"/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(паразитирование на заголовках </w:t>
      </w:r>
      <w:proofErr w:type="spellStart"/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высокоцитируемых</w:t>
      </w:r>
      <w:proofErr w:type="spellEnd"/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статей — прим.), напускная образность, жаргонные слова и выражения, а также двусмысленность, присущая заголовкам СМИ.</w:t>
      </w:r>
    </w:p>
    <w:p w:rsidR="00804305" w:rsidRPr="00804305" w:rsidRDefault="00804305" w:rsidP="00804305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Идеальный заголовок состоит из 7–10 слов, превышение по количеству слов недопустимо, но бывают и исключения, о которых вы можете узнать из правил для авторов, опубликованных на сайте журнала, в который вы подаете свой текст.</w:t>
      </w:r>
    </w:p>
    <w:p w:rsidR="00804305" w:rsidRDefault="00804305" w:rsidP="008043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8043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Аннотация</w:t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  <w:t>Читательская оценка научных статей в большинстве случаев ограничивается просмотром заголовков, чтением аннотаций и ключевых слов, изучением списка цитируемых источников.</w:t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  <w:t>Аннотация, или краткое резюме научной статьи, — пожалуй, самый важный из перечисленных оценочных элементов. Ознакомившись с текстом аннотации, ученый решает, следует ли ему продолжить чтение. Имейте в виду, что часто за доступ к полному тексту научной статьи требуется заплатить, в этом случае к составлению аннотации следует уделить особое внимание.</w:t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</w:p>
    <w:p w:rsidR="00804305" w:rsidRDefault="00804305" w:rsidP="008043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804305" w:rsidRPr="00804305" w:rsidRDefault="00804305" w:rsidP="00804305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lastRenderedPageBreak/>
        <w:t>Правильно составленная аннотация выполняет несколько функций:</w:t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</w:p>
    <w:p w:rsidR="00804305" w:rsidRPr="00804305" w:rsidRDefault="00804305" w:rsidP="00804305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представляет цели и задачи вашего исследования;</w:t>
      </w:r>
    </w:p>
    <w:p w:rsidR="00804305" w:rsidRPr="00804305" w:rsidRDefault="00804305" w:rsidP="00804305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кратко объясняет методологию исследования;</w:t>
      </w:r>
    </w:p>
    <w:p w:rsidR="00804305" w:rsidRPr="00804305" w:rsidRDefault="00804305" w:rsidP="00804305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сообщает о достигнутых вами результатах;</w:t>
      </w:r>
    </w:p>
    <w:p w:rsidR="00804305" w:rsidRPr="00804305" w:rsidRDefault="00804305" w:rsidP="00804305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обосновывает значимость исследование для науки.</w:t>
      </w:r>
    </w:p>
    <w:p w:rsidR="00804305" w:rsidRPr="00804305" w:rsidRDefault="00804305" w:rsidP="00804305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Типичные ошибки в аннотации:</w:t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</w:p>
    <w:p w:rsidR="00804305" w:rsidRPr="00804305" w:rsidRDefault="00804305" w:rsidP="00804305">
      <w:pPr>
        <w:numPr>
          <w:ilvl w:val="0"/>
          <w:numId w:val="4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Бессвязный текст аннотации, перегруженный терминологией. Непонятно, где в аннотации начало, где конец, о чем хотел сказать автор.</w:t>
      </w:r>
    </w:p>
    <w:p w:rsidR="00804305" w:rsidRPr="00804305" w:rsidRDefault="00804305" w:rsidP="00804305">
      <w:pPr>
        <w:numPr>
          <w:ilvl w:val="0"/>
          <w:numId w:val="4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Аннотация переполнена «водой» и фрагментами из аннотаций </w:t>
      </w:r>
      <w:proofErr w:type="spellStart"/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высокоцитируемых</w:t>
      </w:r>
      <w:proofErr w:type="spellEnd"/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работ для усиления значимости.</w:t>
      </w:r>
    </w:p>
    <w:p w:rsidR="00804305" w:rsidRPr="00804305" w:rsidRDefault="00804305" w:rsidP="00804305">
      <w:pPr>
        <w:numPr>
          <w:ilvl w:val="0"/>
          <w:numId w:val="4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Превышен объем текста в аннотации. Журналы рекомендуют придерживаться 150–200 слов.</w:t>
      </w:r>
    </w:p>
    <w:p w:rsidR="00804305" w:rsidRPr="00804305" w:rsidRDefault="00804305" w:rsidP="00804305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8043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Введение</w:t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proofErr w:type="spellStart"/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Введение</w:t>
      </w:r>
      <w:proofErr w:type="spellEnd"/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— сложный элемент научной статьи для тех авторов, которые привыкли писать публицистическим стилем. Вступительная часть статьи не имеет цели рассказать об истории человечества от начала времен, во вводной части (как и в аннотации) не должно быть «воды», отстраненных философских рассуждений, не имеющих прямого отношения к исследованию, рассуждений о бренности бытия и комментариев по острым общественно-политическим вопросам.</w:t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  <w:t>Обязательным для вступления является обзор литературы, который должен интегрировать вашу статью в корпус научных материалов и публикаций. Для написания вступления также необходимо ответить на три вопроса: Что известно про предмет исследования? Что неизвестно? О чем автор расскажет в этой статье, какой исследовательский вклад внесет?</w:t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8043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lastRenderedPageBreak/>
        <w:t>Проверьте текст введения по чек-листу:</w:t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</w:p>
    <w:p w:rsidR="00804305" w:rsidRPr="00804305" w:rsidRDefault="00804305" w:rsidP="00804305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Определена ли оптика исследования, а именно, есть ли во вступлении ответы на следующие вопросы: 1) Почему тема исследования актуальна? 2) Какие исследовательские практики и инструменты, на ваш взгляд, необходимо использовать для изучения объекта? 3) Чем ваш труд отличается от работ других ученых?</w:t>
      </w:r>
    </w:p>
    <w:p w:rsidR="00804305" w:rsidRPr="00804305" w:rsidRDefault="00804305" w:rsidP="00804305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Какую нишу занимает ваш труд в корпусе аналогичных исследовательских работ?</w:t>
      </w:r>
    </w:p>
    <w:p w:rsidR="00804305" w:rsidRPr="00804305" w:rsidRDefault="00804305" w:rsidP="00804305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Указаны ли во введении вашей работе ключевые для исследования гипотезы? Достаточно ли понятен читателю исследовательский аппарат?</w:t>
      </w:r>
    </w:p>
    <w:p w:rsidR="00804305" w:rsidRPr="00804305" w:rsidRDefault="00804305" w:rsidP="00804305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8043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Проверьте недостатки и ошибки во введении:</w:t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</w:p>
    <w:p w:rsidR="00804305" w:rsidRPr="00804305" w:rsidRDefault="00804305" w:rsidP="00804305">
      <w:pPr>
        <w:numPr>
          <w:ilvl w:val="0"/>
          <w:numId w:val="6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Введение предполагает некоторый обзор литературы – это исходная точка вашего исследования. Не следует превращать основной текст статьи в череду библиографических ссылок.</w:t>
      </w:r>
    </w:p>
    <w:p w:rsidR="00804305" w:rsidRPr="00804305" w:rsidRDefault="00804305" w:rsidP="00804305">
      <w:pPr>
        <w:numPr>
          <w:ilvl w:val="0"/>
          <w:numId w:val="6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Недопустимы шаблонные выражение вроде: «Данная тематика широко представлена в работах отечественных и зарубежных ученых», «Тема данного исследования плохо разработана российскими учеными».</w:t>
      </w:r>
    </w:p>
    <w:p w:rsidR="00804305" w:rsidRPr="00804305" w:rsidRDefault="00804305" w:rsidP="00804305">
      <w:pPr>
        <w:numPr>
          <w:ilvl w:val="0"/>
          <w:numId w:val="6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Обзор литературы превышает отведенные для него 1000 слов.</w:t>
      </w:r>
    </w:p>
    <w:p w:rsidR="00804305" w:rsidRDefault="00804305" w:rsidP="008043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</w:p>
    <w:p w:rsidR="00804305" w:rsidRDefault="00804305" w:rsidP="008043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804305" w:rsidRDefault="00804305" w:rsidP="008043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804305" w:rsidRDefault="00804305" w:rsidP="008043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lastRenderedPageBreak/>
        <w:t>Методы и материалы</w:t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  <w:t>Обычно эта часть работы не вызывает проблем у авторов, которые провели качественное исследование. В этом случае достаточно просто пересказать отчет исследования, перенести из него описания методов, приборов, с помощью которых вы изучали объект, данных.</w:t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  <w:t>Важно, чтобы данные в вашем исследовании были валидными, а методы были верно представлены. Все это необходимо для того, чтобы рецензенты, а после публикации — другие ученые могли воспроизвести ваше исследование.</w:t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8043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Результаты</w:t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  <w:t>Самый короткий, но от этого не менее важный, ключевой раздел научной статьи. От автора требуется представить результаты проделанной работы, если это необходимо, сделать раскладку данных в таблицы, графики, допускаются иллюстрации и ссылки на наборы данных (</w:t>
      </w:r>
      <w:proofErr w:type="spellStart"/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датасеты</w:t>
      </w:r>
      <w:proofErr w:type="spellEnd"/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).</w:t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8043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Обсуждение</w:t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  <w:t>В этой части научной статьи автор представляет свою интерпретацию полученных в результате исследования данных. Но «голой» интерпретации для научной периодики недостаточно: необходимо еще раз объяснить сходства и различия авторских подходов и в целом видения работы. Сравнить результаты с опытом других ученых.</w:t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</w:p>
    <w:p w:rsidR="00804305" w:rsidRDefault="00804305" w:rsidP="008043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804305" w:rsidRDefault="00804305" w:rsidP="008043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804305" w:rsidRDefault="00804305" w:rsidP="008043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804305" w:rsidRPr="00804305" w:rsidRDefault="00804305" w:rsidP="00804305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Проверьте структуру по чек-листу:</w:t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</w:p>
    <w:p w:rsidR="00804305" w:rsidRPr="00804305" w:rsidRDefault="00804305" w:rsidP="00804305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Насколько хорошо изложены и понятны читателям результатов?</w:t>
      </w:r>
    </w:p>
    <w:p w:rsidR="00804305" w:rsidRPr="00804305" w:rsidRDefault="00804305" w:rsidP="00804305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Коррелируют ли результаты вашего исследования с опытом других ученых?</w:t>
      </w:r>
    </w:p>
    <w:p w:rsidR="00804305" w:rsidRPr="00804305" w:rsidRDefault="00804305" w:rsidP="00804305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Имеются ли в исследовании слабые стороны? Существуют ли некоторые рамки, которых вы придерживались? Обязательно расскажите о них.</w:t>
      </w:r>
    </w:p>
    <w:p w:rsidR="00804305" w:rsidRPr="00804305" w:rsidRDefault="00804305" w:rsidP="00804305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Применимы ли результаты вашего труда для дальнейших исследований?</w:t>
      </w:r>
    </w:p>
    <w:p w:rsidR="00804305" w:rsidRPr="00804305" w:rsidRDefault="00804305" w:rsidP="00804305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Подтвердилась ли ваша гипотеза результатами исследования?</w:t>
      </w:r>
    </w:p>
    <w:p w:rsidR="00804305" w:rsidRPr="00804305" w:rsidRDefault="00804305" w:rsidP="00804305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Перспективы дальнейших исследований.</w:t>
      </w:r>
    </w:p>
    <w:p w:rsidR="00804305" w:rsidRPr="00804305" w:rsidRDefault="00804305" w:rsidP="00804305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8043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Выводы</w:t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804305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  <w:t>Каждая научная статья завершается итогами исследования. Из этой части работы читатели узнают, удалось ли вам достичь поставленной цели, доказать или опровергнуть некоторую гипотезу. Здесь же стоит еще раз напомнить о значении исследовательского труда для развития науки. Что дают полученные данные сообществу ученых? Кто и как сможет в будущем использовать полученные знания на практике? Какие аспекты исследования требуют доработки?</w:t>
      </w:r>
    </w:p>
    <w:p w:rsidR="00F47F62" w:rsidRDefault="00F47F62"/>
    <w:sectPr w:rsidR="00F47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07581"/>
    <w:multiLevelType w:val="multilevel"/>
    <w:tmpl w:val="6418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0C03B8"/>
    <w:multiLevelType w:val="multilevel"/>
    <w:tmpl w:val="A926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110197"/>
    <w:multiLevelType w:val="multilevel"/>
    <w:tmpl w:val="6734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FD2103"/>
    <w:multiLevelType w:val="multilevel"/>
    <w:tmpl w:val="73F0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881748"/>
    <w:multiLevelType w:val="multilevel"/>
    <w:tmpl w:val="C592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C6191D"/>
    <w:multiLevelType w:val="multilevel"/>
    <w:tmpl w:val="6084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663C32"/>
    <w:multiLevelType w:val="multilevel"/>
    <w:tmpl w:val="11C2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05"/>
    <w:rsid w:val="001934E2"/>
    <w:rsid w:val="003805BD"/>
    <w:rsid w:val="00497BB3"/>
    <w:rsid w:val="0080135E"/>
    <w:rsid w:val="00804305"/>
    <w:rsid w:val="00892D79"/>
    <w:rsid w:val="008B5F9B"/>
    <w:rsid w:val="00C55130"/>
    <w:rsid w:val="00C60D2C"/>
    <w:rsid w:val="00CA28B9"/>
    <w:rsid w:val="00D56F9A"/>
    <w:rsid w:val="00E6734A"/>
    <w:rsid w:val="00F01065"/>
    <w:rsid w:val="00F4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7429D-A504-467E-BAB2-5D3BB7CB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04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6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801</Words>
  <Characters>5577</Characters>
  <Application>Microsoft Office Word</Application>
  <DocSecurity>0</DocSecurity>
  <Lines>101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Лысунец Елена Арнисовна</dc:creator>
  <cp:keywords/>
  <dc:description/>
  <cp:lastModifiedBy>Ira Vilman</cp:lastModifiedBy>
  <cp:revision>2</cp:revision>
  <cp:lastPrinted>2025-01-22T08:55:00Z</cp:lastPrinted>
  <dcterms:created xsi:type="dcterms:W3CDTF">2025-01-22T09:09:00Z</dcterms:created>
  <dcterms:modified xsi:type="dcterms:W3CDTF">2025-01-22T09:09:00Z</dcterms:modified>
</cp:coreProperties>
</file>